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7A922" w14:textId="0607F51F" w:rsidR="002D3262" w:rsidRPr="00FB71A9" w:rsidRDefault="00657B72" w:rsidP="002D3262">
      <w:pPr>
        <w:jc w:val="center"/>
        <w:rPr>
          <w:rFonts w:ascii="Adobe Garamond Pro" w:hAnsi="Adobe Garamond Pro" w:cs="Times New Roman"/>
          <w:b/>
          <w:lang w:val="en-US"/>
        </w:rPr>
      </w:pPr>
      <w:r w:rsidRPr="00FB71A9">
        <w:rPr>
          <w:rFonts w:ascii="Adobe Garamond Pro" w:hAnsi="Adobe Garamond Pro"/>
          <w:b/>
          <w:lang w:val="en-US"/>
        </w:rPr>
        <w:t>2</w:t>
      </w:r>
      <w:r w:rsidR="006D010D" w:rsidRPr="00FB71A9">
        <w:rPr>
          <w:rFonts w:ascii="Adobe Garamond Pro" w:hAnsi="Adobe Garamond Pro"/>
          <w:b/>
          <w:lang w:val="en-US"/>
        </w:rPr>
        <w:t>7</w:t>
      </w:r>
      <w:r w:rsidR="007305D2" w:rsidRPr="00FB71A9">
        <w:rPr>
          <w:rFonts w:ascii="Adobe Garamond Pro" w:hAnsi="Adobe Garamond Pro"/>
          <w:b/>
          <w:vertAlign w:val="superscript"/>
          <w:lang w:val="en-US"/>
        </w:rPr>
        <w:t>th</w:t>
      </w:r>
      <w:r w:rsidR="007305D2" w:rsidRPr="00FB71A9">
        <w:rPr>
          <w:rFonts w:ascii="Adobe Garamond Pro" w:hAnsi="Adobe Garamond Pro" w:cs="Times New Roman"/>
          <w:b/>
          <w:lang w:val="en-US"/>
        </w:rPr>
        <w:t xml:space="preserve"> Session</w:t>
      </w:r>
      <w:r w:rsidR="002D3262" w:rsidRPr="00FB71A9">
        <w:rPr>
          <w:rFonts w:ascii="Adobe Garamond Pro" w:hAnsi="Adobe Garamond Pro" w:cs="Times New Roman"/>
          <w:b/>
          <w:lang w:val="en-US"/>
        </w:rPr>
        <w:t xml:space="preserve"> of the Working Group of the Universal Periodic Review</w:t>
      </w:r>
    </w:p>
    <w:p w14:paraId="6182BB37" w14:textId="0C29E5C2" w:rsidR="002D3262" w:rsidRPr="00FB71A9" w:rsidRDefault="006D010D" w:rsidP="00E42556">
      <w:pPr>
        <w:jc w:val="center"/>
        <w:rPr>
          <w:rFonts w:ascii="Adobe Garamond Pro" w:hAnsi="Adobe Garamond Pro" w:cs="Times New Roman"/>
          <w:b/>
          <w:lang w:val="en-US"/>
        </w:rPr>
      </w:pPr>
      <w:r w:rsidRPr="00FB71A9">
        <w:rPr>
          <w:rFonts w:ascii="Adobe Garamond Pro" w:hAnsi="Adobe Garamond Pro" w:cs="Times New Roman"/>
          <w:b/>
          <w:lang w:val="en-US"/>
        </w:rPr>
        <w:t>1</w:t>
      </w:r>
      <w:r w:rsidR="00935EB7" w:rsidRPr="00FB71A9">
        <w:rPr>
          <w:rFonts w:ascii="Adobe Garamond Pro" w:hAnsi="Adobe Garamond Pro" w:cs="Times New Roman"/>
          <w:b/>
          <w:vertAlign w:val="superscript"/>
          <w:lang w:val="en-US"/>
        </w:rPr>
        <w:t>st</w:t>
      </w:r>
      <w:r w:rsidR="00935EB7" w:rsidRPr="00FB71A9">
        <w:rPr>
          <w:rFonts w:ascii="Adobe Garamond Pro" w:hAnsi="Adobe Garamond Pro" w:cs="Times New Roman"/>
          <w:b/>
          <w:lang w:val="en-US"/>
        </w:rPr>
        <w:t xml:space="preserve"> </w:t>
      </w:r>
      <w:r w:rsidRPr="00FB71A9">
        <w:rPr>
          <w:rFonts w:ascii="Adobe Garamond Pro" w:hAnsi="Adobe Garamond Pro" w:cs="Times New Roman"/>
          <w:b/>
          <w:lang w:val="en-US"/>
        </w:rPr>
        <w:t>May</w:t>
      </w:r>
      <w:r w:rsidR="00935EB7" w:rsidRPr="00FB71A9">
        <w:rPr>
          <w:rFonts w:ascii="Adobe Garamond Pro" w:hAnsi="Adobe Garamond Pro" w:cs="Times New Roman"/>
          <w:b/>
          <w:lang w:val="en-US"/>
        </w:rPr>
        <w:t xml:space="preserve"> – 1</w:t>
      </w:r>
      <w:r w:rsidRPr="00FB71A9">
        <w:rPr>
          <w:rFonts w:ascii="Adobe Garamond Pro" w:hAnsi="Adobe Garamond Pro" w:cs="Times New Roman"/>
          <w:b/>
          <w:lang w:val="en-US"/>
        </w:rPr>
        <w:t>2</w:t>
      </w:r>
      <w:r w:rsidR="00935EB7" w:rsidRPr="00FB71A9">
        <w:rPr>
          <w:rFonts w:ascii="Adobe Garamond Pro" w:hAnsi="Adobe Garamond Pro" w:cs="Times New Roman"/>
          <w:b/>
          <w:vertAlign w:val="superscript"/>
          <w:lang w:val="en-US"/>
        </w:rPr>
        <w:t>th</w:t>
      </w:r>
      <w:r w:rsidR="00935EB7" w:rsidRPr="00FB71A9">
        <w:rPr>
          <w:rFonts w:ascii="Adobe Garamond Pro" w:hAnsi="Adobe Garamond Pro" w:cs="Times New Roman"/>
          <w:b/>
          <w:lang w:val="en-US"/>
        </w:rPr>
        <w:t xml:space="preserve"> </w:t>
      </w:r>
      <w:r w:rsidRPr="00FB71A9">
        <w:rPr>
          <w:rFonts w:ascii="Adobe Garamond Pro" w:hAnsi="Adobe Garamond Pro" w:cs="Times New Roman"/>
          <w:b/>
          <w:lang w:val="en-US"/>
        </w:rPr>
        <w:t>May</w:t>
      </w:r>
      <w:r w:rsidR="002D3262" w:rsidRPr="00FB71A9">
        <w:rPr>
          <w:rFonts w:ascii="Adobe Garamond Pro" w:hAnsi="Adobe Garamond Pro" w:cs="Times New Roman"/>
          <w:b/>
          <w:lang w:val="en-US"/>
        </w:rPr>
        <w:t xml:space="preserve"> 201</w:t>
      </w:r>
      <w:r w:rsidRPr="00FB71A9">
        <w:rPr>
          <w:rFonts w:ascii="Adobe Garamond Pro" w:hAnsi="Adobe Garamond Pro" w:cs="Times New Roman"/>
          <w:b/>
          <w:lang w:val="en-US"/>
        </w:rPr>
        <w:t>7</w:t>
      </w:r>
      <w:r w:rsidR="002D3262" w:rsidRPr="00FB71A9">
        <w:rPr>
          <w:rFonts w:ascii="Adobe Garamond Pro" w:hAnsi="Adobe Garamond Pro" w:cs="Times New Roman"/>
          <w:b/>
          <w:lang w:val="en-US"/>
        </w:rPr>
        <w:t>, Geneva</w:t>
      </w:r>
    </w:p>
    <w:p w14:paraId="6F552277" w14:textId="28FC6328" w:rsidR="002D3262" w:rsidRPr="00FB71A9" w:rsidRDefault="002D3262" w:rsidP="00657B72">
      <w:pPr>
        <w:jc w:val="center"/>
        <w:rPr>
          <w:rFonts w:ascii="Adobe Garamond Pro" w:hAnsi="Adobe Garamond Pro" w:cs="Times New Roman"/>
          <w:b/>
          <w:lang w:val="en-US"/>
        </w:rPr>
      </w:pPr>
      <w:r w:rsidRPr="00FB71A9">
        <w:rPr>
          <w:rFonts w:ascii="Adobe Garamond Pro" w:hAnsi="Adobe Garamond Pro" w:cs="Times New Roman"/>
          <w:b/>
          <w:lang w:val="en-US"/>
        </w:rPr>
        <w:t xml:space="preserve">Review of </w:t>
      </w:r>
      <w:r w:rsidR="006D010D" w:rsidRPr="00FB71A9">
        <w:rPr>
          <w:rFonts w:ascii="Adobe Garamond Pro" w:hAnsi="Adobe Garamond Pro" w:cs="Times New Roman"/>
          <w:b/>
          <w:lang w:val="en-US"/>
        </w:rPr>
        <w:t>Indonesia</w:t>
      </w:r>
    </w:p>
    <w:p w14:paraId="29CC937D" w14:textId="3E5FEB30" w:rsidR="002D3262" w:rsidRPr="00FB71A9" w:rsidRDefault="007B54D5" w:rsidP="00E42556">
      <w:pPr>
        <w:jc w:val="center"/>
        <w:rPr>
          <w:rFonts w:ascii="Adobe Garamond Pro" w:hAnsi="Adobe Garamond Pro" w:cs="Times New Roman"/>
          <w:b/>
          <w:lang w:val="en-US"/>
        </w:rPr>
      </w:pPr>
      <w:r w:rsidRPr="00FB71A9">
        <w:rPr>
          <w:rFonts w:ascii="Adobe Garamond Pro" w:hAnsi="Adobe Garamond Pro" w:cs="Times New Roman"/>
          <w:b/>
          <w:lang w:val="en-US"/>
        </w:rPr>
        <w:t>3</w:t>
      </w:r>
      <w:r w:rsidRPr="00FB71A9">
        <w:rPr>
          <w:rFonts w:ascii="Adobe Garamond Pro" w:hAnsi="Adobe Garamond Pro" w:cs="Times New Roman"/>
          <w:b/>
          <w:vertAlign w:val="superscript"/>
          <w:lang w:val="en-US"/>
        </w:rPr>
        <w:t>rd</w:t>
      </w:r>
      <w:r w:rsidRPr="00FB71A9">
        <w:rPr>
          <w:rFonts w:ascii="Adobe Garamond Pro" w:hAnsi="Adobe Garamond Pro" w:cs="Times New Roman"/>
          <w:b/>
          <w:lang w:val="en-US"/>
        </w:rPr>
        <w:t xml:space="preserve"> </w:t>
      </w:r>
      <w:r w:rsidR="006D010D" w:rsidRPr="00FB71A9">
        <w:rPr>
          <w:rFonts w:ascii="Adobe Garamond Pro" w:hAnsi="Adobe Garamond Pro" w:cs="Times New Roman"/>
          <w:b/>
          <w:lang w:val="en-US"/>
        </w:rPr>
        <w:t>May</w:t>
      </w:r>
      <w:r w:rsidR="00657B72" w:rsidRPr="00FB71A9">
        <w:rPr>
          <w:rFonts w:ascii="Adobe Garamond Pro" w:hAnsi="Adobe Garamond Pro" w:cs="Times New Roman"/>
          <w:b/>
          <w:lang w:val="en-US"/>
        </w:rPr>
        <w:t xml:space="preserve"> </w:t>
      </w:r>
      <w:r w:rsidR="002D3262" w:rsidRPr="00FB71A9">
        <w:rPr>
          <w:rFonts w:ascii="Adobe Garamond Pro" w:hAnsi="Adobe Garamond Pro" w:cs="Times New Roman"/>
          <w:b/>
          <w:lang w:val="en-US"/>
        </w:rPr>
        <w:t>201</w:t>
      </w:r>
      <w:r w:rsidR="006D010D" w:rsidRPr="00FB71A9">
        <w:rPr>
          <w:rFonts w:ascii="Adobe Garamond Pro" w:hAnsi="Adobe Garamond Pro" w:cs="Times New Roman"/>
          <w:b/>
          <w:lang w:val="en-US"/>
        </w:rPr>
        <w:t>7</w:t>
      </w:r>
    </w:p>
    <w:p w14:paraId="6B3BAFBD" w14:textId="77777777" w:rsidR="00402442" w:rsidRPr="00FB71A9" w:rsidRDefault="00F3252D" w:rsidP="00F3252D">
      <w:pPr>
        <w:jc w:val="center"/>
        <w:rPr>
          <w:rFonts w:ascii="Adobe Garamond Pro" w:hAnsi="Adobe Garamond Pro" w:cs="Times New Roman"/>
          <w:bCs/>
          <w:lang w:val="en-US"/>
        </w:rPr>
      </w:pPr>
      <w:r w:rsidRPr="00FB71A9">
        <w:rPr>
          <w:rFonts w:ascii="Adobe Garamond Pro" w:hAnsi="Adobe Garamond Pro" w:cs="Times New Roman"/>
          <w:bCs/>
          <w:lang w:val="en-US"/>
        </w:rPr>
        <w:t>Statement by</w:t>
      </w:r>
      <w:r w:rsidR="00402442" w:rsidRPr="00FB71A9">
        <w:rPr>
          <w:rFonts w:ascii="Adobe Garamond Pro" w:hAnsi="Adobe Garamond Pro" w:cs="Times New Roman"/>
          <w:bCs/>
          <w:lang w:val="en-US"/>
        </w:rPr>
        <w:t>:</w:t>
      </w:r>
    </w:p>
    <w:p w14:paraId="30637287" w14:textId="373BB84E" w:rsidR="00F3252D" w:rsidRPr="00FB71A9" w:rsidRDefault="00B80BA8" w:rsidP="00F3252D">
      <w:pPr>
        <w:jc w:val="center"/>
        <w:rPr>
          <w:rFonts w:ascii="Adobe Garamond Pro" w:hAnsi="Adobe Garamond Pro" w:cs="Times New Roman"/>
          <w:bCs/>
          <w:sz w:val="22"/>
          <w:szCs w:val="22"/>
          <w:lang w:val="en-US"/>
        </w:rPr>
      </w:pPr>
      <w:proofErr w:type="spellStart"/>
      <w:r>
        <w:rPr>
          <w:rFonts w:ascii="Adobe Garamond Pro" w:hAnsi="Adobe Garamond Pro" w:cs="Helvetica"/>
          <w:sz w:val="22"/>
          <w:szCs w:val="22"/>
          <w:lang w:val="en-US"/>
        </w:rPr>
        <w:t>Ms</w:t>
      </w:r>
      <w:proofErr w:type="spellEnd"/>
      <w:r>
        <w:rPr>
          <w:rFonts w:ascii="Adobe Garamond Pro" w:hAnsi="Adobe Garamond Pro" w:cs="Helvetica"/>
          <w:sz w:val="22"/>
          <w:szCs w:val="22"/>
          <w:lang w:val="en-US"/>
        </w:rPr>
        <w:t xml:space="preserve"> </w:t>
      </w:r>
      <w:proofErr w:type="spellStart"/>
      <w:r>
        <w:rPr>
          <w:rFonts w:ascii="Adobe Garamond Pro" w:hAnsi="Adobe Garamond Pro" w:cs="Helvetica"/>
          <w:sz w:val="22"/>
          <w:szCs w:val="22"/>
          <w:lang w:val="en-US"/>
        </w:rPr>
        <w:t>Aishath</w:t>
      </w:r>
      <w:proofErr w:type="spellEnd"/>
      <w:r>
        <w:rPr>
          <w:rFonts w:ascii="Adobe Garamond Pro" w:hAnsi="Adobe Garamond Pro" w:cs="Helvetica"/>
          <w:sz w:val="22"/>
          <w:szCs w:val="22"/>
          <w:lang w:val="en-US"/>
        </w:rPr>
        <w:t xml:space="preserve"> </w:t>
      </w:r>
      <w:proofErr w:type="spellStart"/>
      <w:r>
        <w:rPr>
          <w:rFonts w:ascii="Adobe Garamond Pro" w:hAnsi="Adobe Garamond Pro" w:cs="Helvetica"/>
          <w:sz w:val="22"/>
          <w:szCs w:val="22"/>
          <w:lang w:val="en-US"/>
        </w:rPr>
        <w:t>Shahula</w:t>
      </w:r>
      <w:proofErr w:type="spellEnd"/>
      <w:r>
        <w:rPr>
          <w:rFonts w:ascii="Adobe Garamond Pro" w:hAnsi="Adobe Garamond Pro" w:cs="Helvetica"/>
          <w:sz w:val="22"/>
          <w:szCs w:val="22"/>
          <w:lang w:val="en-US"/>
        </w:rPr>
        <w:t>, First Secretary</w:t>
      </w:r>
    </w:p>
    <w:p w14:paraId="3E030E2A" w14:textId="77777777" w:rsidR="002D3262" w:rsidRPr="00FB71A9" w:rsidRDefault="002D3262" w:rsidP="002D3262">
      <w:pPr>
        <w:pBdr>
          <w:top w:val="single" w:sz="4" w:space="1" w:color="auto"/>
        </w:pBdr>
        <w:jc w:val="right"/>
        <w:rPr>
          <w:rFonts w:ascii="Adobe Garamond Pro" w:hAnsi="Adobe Garamond Pro" w:cs="Times New Roman"/>
          <w:i/>
          <w:color w:val="A6A6A6"/>
          <w:lang w:val="en-US"/>
        </w:rPr>
      </w:pPr>
      <w:r w:rsidRPr="00FB71A9">
        <w:rPr>
          <w:rFonts w:ascii="Adobe Garamond Pro" w:hAnsi="Adobe Garamond Pro" w:cs="Times New Roman"/>
          <w:i/>
          <w:color w:val="A6A6A6"/>
          <w:lang w:val="en-US"/>
        </w:rPr>
        <w:t>Check against delivery</w:t>
      </w:r>
    </w:p>
    <w:p w14:paraId="2C1C814F" w14:textId="5EF9F350" w:rsidR="005A643F" w:rsidRPr="00B80BA8" w:rsidRDefault="005A643F" w:rsidP="002D02C9">
      <w:pPr>
        <w:jc w:val="both"/>
        <w:rPr>
          <w:rFonts w:ascii="Adobe Garamond Pro" w:hAnsi="Adobe Garamond Pro" w:cs="Times New Roman"/>
          <w:sz w:val="32"/>
          <w:szCs w:val="32"/>
        </w:rPr>
      </w:pPr>
      <w:r w:rsidRPr="00B80BA8">
        <w:rPr>
          <w:rFonts w:ascii="Adobe Garamond Pro" w:hAnsi="Adobe Garamond Pro" w:cs="Times New Roman"/>
          <w:sz w:val="32"/>
          <w:szCs w:val="32"/>
        </w:rPr>
        <w:t>Thank you, Mr. President,</w:t>
      </w:r>
    </w:p>
    <w:p w14:paraId="5C9971D0" w14:textId="77777777" w:rsidR="005A643F" w:rsidRPr="00B80BA8" w:rsidRDefault="005A643F" w:rsidP="002D02C9">
      <w:pPr>
        <w:jc w:val="both"/>
        <w:rPr>
          <w:rFonts w:ascii="Adobe Garamond Pro" w:hAnsi="Adobe Garamond Pro" w:cs="Times New Roman"/>
          <w:sz w:val="32"/>
          <w:szCs w:val="32"/>
        </w:rPr>
      </w:pPr>
    </w:p>
    <w:p w14:paraId="7F3E0EB9" w14:textId="10531AEE" w:rsidR="00935EB7" w:rsidRPr="00B80BA8" w:rsidRDefault="006C6174" w:rsidP="00CF249D">
      <w:p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  <w:r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The Maldives </w:t>
      </w:r>
      <w:r w:rsidR="00BC5A50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warmly </w:t>
      </w:r>
      <w:r w:rsidRPr="00B80BA8">
        <w:rPr>
          <w:rFonts w:ascii="Adobe Garamond Pro" w:hAnsi="Adobe Garamond Pro" w:cs="Times New Roman"/>
          <w:sz w:val="32"/>
          <w:szCs w:val="32"/>
          <w:lang w:val="en-US"/>
        </w:rPr>
        <w:t>welcome</w:t>
      </w:r>
      <w:r w:rsidR="00954F27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s </w:t>
      </w:r>
      <w:r w:rsidRPr="00B80BA8">
        <w:rPr>
          <w:rFonts w:ascii="Adobe Garamond Pro" w:hAnsi="Adobe Garamond Pro" w:cs="Times New Roman"/>
          <w:sz w:val="32"/>
          <w:szCs w:val="32"/>
          <w:lang w:val="en-US"/>
        </w:rPr>
        <w:t>the delegat</w:t>
      </w:r>
      <w:r w:rsidR="001756B9" w:rsidRPr="00B80BA8">
        <w:rPr>
          <w:rFonts w:ascii="Adobe Garamond Pro" w:hAnsi="Adobe Garamond Pro" w:cs="Times New Roman"/>
          <w:sz w:val="32"/>
          <w:szCs w:val="32"/>
          <w:lang w:val="en-US"/>
        </w:rPr>
        <w:t>ion</w:t>
      </w:r>
      <w:r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from </w:t>
      </w:r>
      <w:r w:rsidR="006D010D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Indonesia </w:t>
      </w:r>
      <w:r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to this </w:t>
      </w:r>
      <w:r w:rsidR="00F359FF" w:rsidRPr="00B80BA8">
        <w:rPr>
          <w:rFonts w:ascii="Adobe Garamond Pro" w:hAnsi="Adobe Garamond Pro" w:cs="Times New Roman"/>
          <w:sz w:val="32"/>
          <w:szCs w:val="32"/>
          <w:lang w:val="en-US"/>
        </w:rPr>
        <w:t>r</w:t>
      </w:r>
      <w:r w:rsidRPr="00B80BA8">
        <w:rPr>
          <w:rFonts w:ascii="Adobe Garamond Pro" w:hAnsi="Adobe Garamond Pro" w:cs="Times New Roman"/>
          <w:sz w:val="32"/>
          <w:szCs w:val="32"/>
          <w:lang w:val="en-US"/>
        </w:rPr>
        <w:t>eview</w:t>
      </w:r>
      <w:r w:rsidR="0097399D" w:rsidRPr="00B80BA8">
        <w:rPr>
          <w:rFonts w:ascii="Adobe Garamond Pro" w:hAnsi="Adobe Garamond Pro" w:cs="Times New Roman"/>
          <w:sz w:val="32"/>
          <w:szCs w:val="32"/>
          <w:lang w:val="en-US"/>
        </w:rPr>
        <w:t>, and w</w:t>
      </w:r>
      <w:r w:rsidR="00CF249D" w:rsidRPr="00B80BA8">
        <w:rPr>
          <w:rFonts w:ascii="Adobe Garamond Pro" w:hAnsi="Adobe Garamond Pro" w:cs="Times New Roman"/>
          <w:sz w:val="32"/>
          <w:szCs w:val="32"/>
          <w:lang w:val="en-US"/>
        </w:rPr>
        <w:t>e</w:t>
      </w:r>
      <w:r w:rsidR="00844410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</w:t>
      </w:r>
      <w:r w:rsidR="00CF249D" w:rsidRPr="00B80BA8">
        <w:rPr>
          <w:rFonts w:ascii="Adobe Garamond Pro" w:hAnsi="Adobe Garamond Pro" w:cs="Times New Roman"/>
          <w:sz w:val="32"/>
          <w:szCs w:val="32"/>
          <w:lang w:val="en-US"/>
        </w:rPr>
        <w:t>express</w:t>
      </w:r>
      <w:r w:rsidR="00F76578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</w:t>
      </w:r>
      <w:r w:rsidR="00CF249D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our </w:t>
      </w:r>
      <w:r w:rsidR="00F76578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appreciation for </w:t>
      </w:r>
      <w:r w:rsidR="00935EB7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today’s </w:t>
      </w:r>
      <w:r w:rsidR="00F359FF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presentation </w:t>
      </w:r>
      <w:r w:rsidR="00F76578" w:rsidRPr="00B80BA8">
        <w:rPr>
          <w:rFonts w:ascii="Adobe Garamond Pro" w:hAnsi="Adobe Garamond Pro" w:cs="Times New Roman"/>
          <w:sz w:val="32"/>
          <w:szCs w:val="32"/>
          <w:lang w:val="en-US"/>
        </w:rPr>
        <w:t>and</w:t>
      </w:r>
      <w:r w:rsidR="00935EB7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the national report. </w:t>
      </w:r>
    </w:p>
    <w:p w14:paraId="54469CCE" w14:textId="77777777" w:rsidR="00935EB7" w:rsidRPr="00B80BA8" w:rsidRDefault="00935EB7" w:rsidP="00CF249D">
      <w:p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</w:p>
    <w:p w14:paraId="0646D2CD" w14:textId="0594C670" w:rsidR="007B54D5" w:rsidRPr="00B80BA8" w:rsidRDefault="007B54D5" w:rsidP="00D64F73">
      <w:p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  <w:r w:rsidRPr="00B80BA8">
        <w:rPr>
          <w:rFonts w:ascii="Adobe Garamond Pro" w:hAnsi="Adobe Garamond Pro" w:cs="Times New Roman"/>
          <w:sz w:val="32"/>
          <w:szCs w:val="32"/>
          <w:lang w:val="en-US"/>
        </w:rPr>
        <w:t>The</w:t>
      </w:r>
      <w:r w:rsidR="00D41CA1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Maldives </w:t>
      </w:r>
      <w:r w:rsidR="00BC0C58" w:rsidRPr="00B80BA8">
        <w:rPr>
          <w:rFonts w:ascii="Adobe Garamond Pro" w:hAnsi="Adobe Garamond Pro" w:cs="Times New Roman"/>
          <w:sz w:val="32"/>
          <w:szCs w:val="32"/>
          <w:lang w:val="en-US"/>
        </w:rPr>
        <w:t>commen</w:t>
      </w:r>
      <w:r w:rsidR="001100BF" w:rsidRPr="00B80BA8">
        <w:rPr>
          <w:rFonts w:ascii="Adobe Garamond Pro" w:hAnsi="Adobe Garamond Pro" w:cs="Times New Roman"/>
          <w:sz w:val="32"/>
          <w:szCs w:val="32"/>
          <w:lang w:val="en-US"/>
        </w:rPr>
        <w:t>d</w:t>
      </w:r>
      <w:r w:rsidR="0097399D" w:rsidRPr="00B80BA8">
        <w:rPr>
          <w:rFonts w:ascii="Adobe Garamond Pro" w:hAnsi="Adobe Garamond Pro" w:cs="Times New Roman"/>
          <w:sz w:val="32"/>
          <w:szCs w:val="32"/>
          <w:lang w:val="en-US"/>
        </w:rPr>
        <w:t>s</w:t>
      </w:r>
      <w:r w:rsidR="006E2ABB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</w:t>
      </w:r>
      <w:r w:rsidR="006D010D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Indonesia </w:t>
      </w:r>
      <w:r w:rsidR="006E2ABB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on the measures undertaken by the </w:t>
      </w:r>
      <w:r w:rsidR="0097399D" w:rsidRPr="00B80BA8">
        <w:rPr>
          <w:rFonts w:ascii="Adobe Garamond Pro" w:hAnsi="Adobe Garamond Pro" w:cs="Times New Roman"/>
          <w:sz w:val="32"/>
          <w:szCs w:val="32"/>
          <w:lang w:val="en-US"/>
        </w:rPr>
        <w:t>G</w:t>
      </w:r>
      <w:r w:rsidR="00BC0C58" w:rsidRPr="00B80BA8">
        <w:rPr>
          <w:rFonts w:ascii="Adobe Garamond Pro" w:hAnsi="Adobe Garamond Pro" w:cs="Times New Roman"/>
          <w:sz w:val="32"/>
          <w:szCs w:val="32"/>
          <w:lang w:val="en-US"/>
        </w:rPr>
        <w:t>overnment</w:t>
      </w:r>
      <w:r w:rsidR="006D010D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to </w:t>
      </w:r>
      <w:r w:rsidR="0081558F" w:rsidRPr="00B80BA8">
        <w:rPr>
          <w:rFonts w:ascii="Adobe Garamond Pro" w:hAnsi="Adobe Garamond Pro" w:cs="Times New Roman"/>
          <w:sz w:val="32"/>
          <w:szCs w:val="32"/>
          <w:lang w:val="en-US"/>
        </w:rPr>
        <w:t>ensure the rights of women and child</w:t>
      </w:r>
      <w:r w:rsidR="00D64F73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, including through the initiation of its Child Friendly Cities program to ensure basic education, health and welfare facilities are available and easily accessible. </w:t>
      </w:r>
    </w:p>
    <w:p w14:paraId="5928754A" w14:textId="77777777" w:rsidR="00C542DD" w:rsidRPr="00B80BA8" w:rsidRDefault="00C542DD" w:rsidP="006C6174">
      <w:p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</w:p>
    <w:p w14:paraId="7CF9F636" w14:textId="15D318F9" w:rsidR="0025337D" w:rsidRPr="00B80BA8" w:rsidRDefault="006C6174" w:rsidP="00923C9A">
      <w:p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  <w:r w:rsidRPr="00B80BA8">
        <w:rPr>
          <w:rFonts w:ascii="Adobe Garamond Pro" w:hAnsi="Adobe Garamond Pro" w:cs="Times New Roman"/>
          <w:sz w:val="32"/>
          <w:szCs w:val="32"/>
          <w:lang w:val="en-US"/>
        </w:rPr>
        <w:t>The Maldives recommend</w:t>
      </w:r>
      <w:r w:rsidR="00060A99" w:rsidRPr="00B80BA8">
        <w:rPr>
          <w:rFonts w:ascii="Adobe Garamond Pro" w:hAnsi="Adobe Garamond Pro" w:cs="Times New Roman"/>
          <w:sz w:val="32"/>
          <w:szCs w:val="32"/>
          <w:lang w:val="en-US"/>
        </w:rPr>
        <w:t>s that</w:t>
      </w:r>
      <w:r w:rsidR="00923C9A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the Government of </w:t>
      </w:r>
      <w:proofErr w:type="spellStart"/>
      <w:r w:rsidR="00D33E00" w:rsidRPr="00B80BA8">
        <w:rPr>
          <w:rFonts w:ascii="Adobe Garamond Pro" w:hAnsi="Adobe Garamond Pro" w:cs="Times New Roman"/>
          <w:sz w:val="32"/>
          <w:szCs w:val="32"/>
          <w:lang w:val="en-US"/>
        </w:rPr>
        <w:t>Indonisia</w:t>
      </w:r>
      <w:proofErr w:type="spellEnd"/>
      <w:r w:rsidRPr="00B80BA8">
        <w:rPr>
          <w:rFonts w:ascii="Adobe Garamond Pro" w:hAnsi="Adobe Garamond Pro" w:cs="Times New Roman"/>
          <w:sz w:val="32"/>
          <w:szCs w:val="32"/>
          <w:lang w:val="en-US"/>
        </w:rPr>
        <w:t>:</w:t>
      </w:r>
      <w:r w:rsidR="00BE7D96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</w:t>
      </w:r>
    </w:p>
    <w:p w14:paraId="7037D2E6" w14:textId="77777777" w:rsidR="006C6174" w:rsidRPr="00B80BA8" w:rsidRDefault="006C6174" w:rsidP="006C6174">
      <w:p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  <w:r w:rsidRPr="00B80BA8">
        <w:rPr>
          <w:rFonts w:ascii="Adobe Garamond Pro" w:hAnsi="Adobe Garamond Pro" w:cs="Times New Roman"/>
          <w:sz w:val="32"/>
          <w:szCs w:val="32"/>
          <w:lang w:val="en-US"/>
        </w:rPr>
        <w:tab/>
      </w:r>
    </w:p>
    <w:p w14:paraId="10208D0C" w14:textId="730C710C" w:rsidR="00EA1296" w:rsidRPr="00B80BA8" w:rsidRDefault="007A2E78" w:rsidP="0025337D">
      <w:pPr>
        <w:pStyle w:val="ListParagraph"/>
        <w:numPr>
          <w:ilvl w:val="0"/>
          <w:numId w:val="7"/>
        </w:numPr>
        <w:jc w:val="both"/>
        <w:rPr>
          <w:rFonts w:ascii="Adobe Garamond Pro" w:hAnsi="Adobe Garamond Pro" w:cs="Times New Roman"/>
          <w:sz w:val="32"/>
          <w:szCs w:val="32"/>
          <w:lang w:val="en-US"/>
        </w:rPr>
      </w:pPr>
      <w:r w:rsidRPr="00B80BA8">
        <w:rPr>
          <w:rFonts w:ascii="Adobe Garamond Pro" w:hAnsi="Adobe Garamond Pro" w:cs="Times New Roman"/>
          <w:sz w:val="32"/>
          <w:szCs w:val="32"/>
          <w:lang w:val="en-US"/>
        </w:rPr>
        <w:t>Continue</w:t>
      </w:r>
      <w:r w:rsidR="00060A99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to i</w:t>
      </w:r>
      <w:r w:rsidR="00EA1296" w:rsidRPr="00B80BA8">
        <w:rPr>
          <w:rFonts w:ascii="Adobe Garamond Pro" w:hAnsi="Adobe Garamond Pro" w:cs="Times New Roman"/>
          <w:sz w:val="32"/>
          <w:szCs w:val="32"/>
          <w:lang w:val="en-US"/>
        </w:rPr>
        <w:t>mprove access to health care service</w:t>
      </w:r>
      <w:r w:rsidR="00060A99" w:rsidRPr="00B80BA8">
        <w:rPr>
          <w:rFonts w:ascii="Adobe Garamond Pro" w:hAnsi="Adobe Garamond Pro" w:cs="Times New Roman"/>
          <w:sz w:val="32"/>
          <w:szCs w:val="32"/>
          <w:lang w:val="en-US"/>
        </w:rPr>
        <w:t>s</w:t>
      </w:r>
      <w:r w:rsidR="00EA1296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 by </w:t>
      </w:r>
      <w:r w:rsidR="000F6413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funding programs that improve </w:t>
      </w:r>
      <w:r w:rsidR="00EA1296" w:rsidRPr="00B80BA8">
        <w:rPr>
          <w:rFonts w:ascii="Adobe Garamond Pro" w:hAnsi="Adobe Garamond Pro" w:cs="Times New Roman"/>
          <w:sz w:val="32"/>
          <w:szCs w:val="32"/>
          <w:lang w:val="en-US"/>
        </w:rPr>
        <w:t xml:space="preserve">the quality of health services </w:t>
      </w:r>
      <w:r w:rsidR="000F6413" w:rsidRPr="00B80BA8">
        <w:rPr>
          <w:rFonts w:ascii="Adobe Garamond Pro" w:hAnsi="Adobe Garamond Pro" w:cs="Times New Roman"/>
          <w:sz w:val="32"/>
          <w:szCs w:val="32"/>
          <w:lang w:val="en-US"/>
        </w:rPr>
        <w:t>in r</w:t>
      </w:r>
      <w:r w:rsidR="00EA1296" w:rsidRPr="00B80BA8">
        <w:rPr>
          <w:rFonts w:ascii="Adobe Garamond Pro" w:hAnsi="Adobe Garamond Pro" w:cs="Times New Roman"/>
          <w:sz w:val="32"/>
          <w:szCs w:val="32"/>
          <w:lang w:val="en-US"/>
        </w:rPr>
        <w:t>ural villages</w:t>
      </w:r>
      <w:r w:rsidR="00923C9A" w:rsidRPr="00B80BA8">
        <w:rPr>
          <w:rFonts w:ascii="Adobe Garamond Pro" w:hAnsi="Adobe Garamond Pro" w:cs="Times New Roman"/>
          <w:sz w:val="32"/>
          <w:szCs w:val="32"/>
          <w:lang w:val="en-US"/>
        </w:rPr>
        <w:t>;</w:t>
      </w:r>
    </w:p>
    <w:p w14:paraId="1DFF0063" w14:textId="2CF69385" w:rsidR="004D38DF" w:rsidRPr="00B80BA8" w:rsidRDefault="00060A99" w:rsidP="000F641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dobe Garamond Pro" w:hAnsi="Adobe Garamond Pro" w:cs="Times"/>
          <w:sz w:val="32"/>
          <w:szCs w:val="32"/>
          <w:lang w:val="en-US"/>
        </w:rPr>
      </w:pPr>
      <w:r w:rsidRPr="00B80BA8">
        <w:rPr>
          <w:rFonts w:ascii="Adobe Garamond Pro" w:hAnsi="Adobe Garamond Pro" w:cs="Times New Roman"/>
          <w:sz w:val="32"/>
          <w:szCs w:val="32"/>
          <w:lang w:val="en-US"/>
        </w:rPr>
        <w:t>Adopt legislation to address sexual harassment, especially in the workplace.</w:t>
      </w:r>
    </w:p>
    <w:p w14:paraId="6F6C4EC8" w14:textId="77777777" w:rsidR="000F6413" w:rsidRPr="00B80BA8" w:rsidRDefault="000F6413" w:rsidP="000F6413">
      <w:pPr>
        <w:pStyle w:val="ListParagraph"/>
        <w:widowControl w:val="0"/>
        <w:autoSpaceDE w:val="0"/>
        <w:autoSpaceDN w:val="0"/>
        <w:adjustRightInd w:val="0"/>
        <w:rPr>
          <w:rFonts w:ascii="Adobe Garamond Pro" w:hAnsi="Adobe Garamond Pro" w:cs="Times"/>
          <w:sz w:val="32"/>
          <w:szCs w:val="32"/>
          <w:lang w:val="en-US"/>
        </w:rPr>
      </w:pPr>
    </w:p>
    <w:p w14:paraId="7ECE95AA" w14:textId="00CE749F" w:rsidR="007D6E35" w:rsidRPr="00B80BA8" w:rsidRDefault="00BD4D85" w:rsidP="00E42556">
      <w:pPr>
        <w:jc w:val="both"/>
        <w:rPr>
          <w:rFonts w:ascii="Adobe Garamond Pro" w:hAnsi="Adobe Garamond Pro" w:cs="Times New Roman"/>
          <w:sz w:val="32"/>
          <w:szCs w:val="32"/>
        </w:rPr>
      </w:pPr>
      <w:r w:rsidRPr="00B80BA8">
        <w:rPr>
          <w:rFonts w:ascii="Adobe Garamond Pro" w:hAnsi="Adobe Garamond Pro" w:cs="Times New Roman"/>
          <w:sz w:val="32"/>
          <w:szCs w:val="32"/>
        </w:rPr>
        <w:t>To conclude</w:t>
      </w:r>
      <w:r w:rsidR="004D38DF" w:rsidRPr="00B80BA8">
        <w:rPr>
          <w:rFonts w:ascii="Adobe Garamond Pro" w:hAnsi="Adobe Garamond Pro" w:cs="Times New Roman"/>
          <w:sz w:val="32"/>
          <w:szCs w:val="32"/>
        </w:rPr>
        <w:t>, w</w:t>
      </w:r>
      <w:r w:rsidR="00F76578" w:rsidRPr="00B80BA8">
        <w:rPr>
          <w:rFonts w:ascii="Adobe Garamond Pro" w:hAnsi="Adobe Garamond Pro" w:cs="Times New Roman"/>
          <w:sz w:val="32"/>
          <w:szCs w:val="32"/>
        </w:rPr>
        <w:t>e</w:t>
      </w:r>
      <w:r w:rsidR="004D38DF" w:rsidRPr="00B80BA8">
        <w:rPr>
          <w:rFonts w:ascii="Adobe Garamond Pro" w:hAnsi="Adobe Garamond Pro" w:cs="Times New Roman"/>
          <w:sz w:val="32"/>
          <w:szCs w:val="32"/>
        </w:rPr>
        <w:t xml:space="preserve"> wish</w:t>
      </w:r>
      <w:r w:rsidR="00F76578" w:rsidRPr="00B80BA8">
        <w:rPr>
          <w:rFonts w:ascii="Adobe Garamond Pro" w:hAnsi="Adobe Garamond Pro" w:cs="Times New Roman"/>
          <w:sz w:val="32"/>
          <w:szCs w:val="32"/>
        </w:rPr>
        <w:t xml:space="preserve"> </w:t>
      </w:r>
      <w:r w:rsidR="007D6E35" w:rsidRPr="00B80BA8">
        <w:rPr>
          <w:rFonts w:ascii="Adobe Garamond Pro" w:hAnsi="Adobe Garamond Pro" w:cs="Times New Roman"/>
          <w:sz w:val="32"/>
          <w:szCs w:val="32"/>
        </w:rPr>
        <w:t xml:space="preserve">to </w:t>
      </w:r>
      <w:r w:rsidR="004248F9" w:rsidRPr="00B80BA8">
        <w:rPr>
          <w:rFonts w:ascii="Adobe Garamond Pro" w:hAnsi="Adobe Garamond Pro" w:cs="Times New Roman"/>
          <w:sz w:val="32"/>
          <w:szCs w:val="32"/>
        </w:rPr>
        <w:t xml:space="preserve">commend </w:t>
      </w:r>
      <w:proofErr w:type="spellStart"/>
      <w:r w:rsidR="0081558F" w:rsidRPr="00B80BA8">
        <w:rPr>
          <w:rFonts w:ascii="Adobe Garamond Pro" w:hAnsi="Adobe Garamond Pro" w:cs="Times New Roman"/>
          <w:sz w:val="32"/>
          <w:szCs w:val="32"/>
        </w:rPr>
        <w:t>Indonisia</w:t>
      </w:r>
      <w:proofErr w:type="spellEnd"/>
      <w:r w:rsidR="00935EB7" w:rsidRPr="00B80BA8">
        <w:rPr>
          <w:rFonts w:ascii="Adobe Garamond Pro" w:hAnsi="Adobe Garamond Pro" w:cs="Times New Roman"/>
          <w:sz w:val="32"/>
          <w:szCs w:val="32"/>
        </w:rPr>
        <w:t xml:space="preserve"> </w:t>
      </w:r>
      <w:r w:rsidR="003C05FE" w:rsidRPr="00B80BA8">
        <w:rPr>
          <w:rFonts w:ascii="Adobe Garamond Pro" w:hAnsi="Adobe Garamond Pro" w:cs="Times New Roman"/>
          <w:sz w:val="32"/>
          <w:szCs w:val="32"/>
        </w:rPr>
        <w:t>for having made</w:t>
      </w:r>
      <w:r w:rsidR="004248F9" w:rsidRPr="00B80BA8">
        <w:rPr>
          <w:rFonts w:ascii="Adobe Garamond Pro" w:hAnsi="Adobe Garamond Pro" w:cs="Times New Roman"/>
          <w:sz w:val="32"/>
          <w:szCs w:val="32"/>
        </w:rPr>
        <w:t xml:space="preserve"> improvements in literacy through education</w:t>
      </w:r>
      <w:r w:rsidR="003C05FE" w:rsidRPr="00B80BA8">
        <w:rPr>
          <w:rFonts w:ascii="Adobe Garamond Pro" w:hAnsi="Adobe Garamond Pro" w:cs="Times New Roman"/>
          <w:sz w:val="32"/>
          <w:szCs w:val="32"/>
        </w:rPr>
        <w:t>al programs</w:t>
      </w:r>
      <w:r w:rsidR="00D64F73" w:rsidRPr="00B80BA8">
        <w:rPr>
          <w:rFonts w:ascii="Adobe Garamond Pro" w:hAnsi="Adobe Garamond Pro" w:cs="Times New Roman"/>
          <w:sz w:val="32"/>
          <w:szCs w:val="32"/>
        </w:rPr>
        <w:t xml:space="preserve"> with a net enrolment rate of 95% and a youth literacy rate of 99%.</w:t>
      </w:r>
    </w:p>
    <w:p w14:paraId="5E8F82ED" w14:textId="0B5CA59F" w:rsidR="00844410" w:rsidRPr="00B80BA8" w:rsidRDefault="004248F9" w:rsidP="00E42556">
      <w:pPr>
        <w:jc w:val="both"/>
        <w:rPr>
          <w:rFonts w:ascii="Adobe Garamond Pro" w:hAnsi="Adobe Garamond Pro" w:cs="Times New Roman"/>
          <w:sz w:val="32"/>
          <w:szCs w:val="32"/>
        </w:rPr>
      </w:pPr>
      <w:r w:rsidRPr="00B80BA8">
        <w:rPr>
          <w:rFonts w:ascii="Adobe Garamond Pro" w:hAnsi="Adobe Garamond Pro" w:cs="Times New Roman"/>
          <w:sz w:val="32"/>
          <w:szCs w:val="32"/>
        </w:rPr>
        <w:t xml:space="preserve">The Maldives wishes the delegation from </w:t>
      </w:r>
      <w:proofErr w:type="spellStart"/>
      <w:r w:rsidR="0081558F" w:rsidRPr="00B80BA8">
        <w:rPr>
          <w:rFonts w:ascii="Adobe Garamond Pro" w:hAnsi="Adobe Garamond Pro" w:cs="Times New Roman"/>
          <w:sz w:val="32"/>
          <w:szCs w:val="32"/>
        </w:rPr>
        <w:t>Indonisia</w:t>
      </w:r>
      <w:proofErr w:type="spellEnd"/>
      <w:r w:rsidRPr="00B80BA8">
        <w:rPr>
          <w:rFonts w:ascii="Adobe Garamond Pro" w:hAnsi="Adobe Garamond Pro" w:cs="Times New Roman"/>
          <w:sz w:val="32"/>
          <w:szCs w:val="32"/>
        </w:rPr>
        <w:t xml:space="preserve"> every </w:t>
      </w:r>
      <w:r w:rsidR="00BD4D85" w:rsidRPr="00B80BA8">
        <w:rPr>
          <w:rFonts w:ascii="Adobe Garamond Pro" w:hAnsi="Adobe Garamond Pro" w:cs="Times New Roman"/>
          <w:sz w:val="32"/>
          <w:szCs w:val="32"/>
        </w:rPr>
        <w:t xml:space="preserve">success </w:t>
      </w:r>
      <w:r w:rsidR="00844410" w:rsidRPr="00B80BA8">
        <w:rPr>
          <w:rFonts w:ascii="Adobe Garamond Pro" w:hAnsi="Adobe Garamond Pro" w:cs="Times New Roman"/>
          <w:sz w:val="32"/>
          <w:szCs w:val="32"/>
        </w:rPr>
        <w:t>during this review.</w:t>
      </w:r>
    </w:p>
    <w:p w14:paraId="09CA6463" w14:textId="58E1C642" w:rsidR="00D61AC4" w:rsidRPr="00B80BA8" w:rsidRDefault="009F2332" w:rsidP="009F2332">
      <w:pPr>
        <w:jc w:val="both"/>
        <w:rPr>
          <w:rFonts w:ascii="Adobe Garamond Pro" w:hAnsi="Adobe Garamond Pro" w:cs="Times New Roman"/>
          <w:sz w:val="32"/>
          <w:szCs w:val="32"/>
        </w:rPr>
      </w:pPr>
      <w:r w:rsidRPr="00B80BA8">
        <w:rPr>
          <w:rFonts w:ascii="Adobe Garamond Pro" w:hAnsi="Adobe Garamond Pro" w:cs="Times New Roman"/>
          <w:sz w:val="32"/>
          <w:szCs w:val="32"/>
        </w:rPr>
        <w:t>Thank you Mr. President.</w:t>
      </w:r>
    </w:p>
    <w:p w14:paraId="32BBFD0B" w14:textId="30DCAFE7" w:rsidR="00EA1296" w:rsidRPr="00FB71A9" w:rsidRDefault="00EA1296" w:rsidP="0025337D">
      <w:pPr>
        <w:rPr>
          <w:rFonts w:ascii="Adobe Garamond Pro" w:eastAsia="Times New Roman" w:hAnsi="Adobe Garamond Pro" w:cs="Arial"/>
          <w:sz w:val="22"/>
          <w:szCs w:val="22"/>
          <w:lang w:val="en-US"/>
        </w:rPr>
      </w:pPr>
      <w:bookmarkStart w:id="0" w:name="_GoBack"/>
      <w:bookmarkEnd w:id="0"/>
    </w:p>
    <w:sectPr w:rsidR="00EA1296" w:rsidRPr="00FB71A9" w:rsidSect="004024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EFEF" w14:textId="77777777" w:rsidR="006F16F3" w:rsidRDefault="006F16F3" w:rsidP="00BA0B55">
      <w:r>
        <w:separator/>
      </w:r>
    </w:p>
  </w:endnote>
  <w:endnote w:type="continuationSeparator" w:id="0">
    <w:p w14:paraId="4BF9E500" w14:textId="77777777" w:rsidR="006F16F3" w:rsidRDefault="006F16F3" w:rsidP="00BA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7134" w14:textId="6904C88F" w:rsidR="000F6413" w:rsidRPr="00402442" w:rsidRDefault="000F6413" w:rsidP="00402442">
    <w:pPr>
      <w:pStyle w:val="Footer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E42556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E42556">
      <w:rPr>
        <w:noProof/>
        <w:sz w:val="20"/>
        <w:szCs w:val="20"/>
      </w:rPr>
      <w:t>2</w:t>
    </w:r>
    <w:r w:rsidRPr="001B73A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477952476"/>
  <w:p w14:paraId="258824B2" w14:textId="193692BD" w:rsidR="004904E6" w:rsidRPr="000D17FC" w:rsidRDefault="004904E6" w:rsidP="004904E6">
    <w:pPr>
      <w:tabs>
        <w:tab w:val="left" w:pos="1080"/>
      </w:tabs>
      <w:jc w:val="both"/>
      <w:rPr>
        <w:rFonts w:eastAsia="Times New Roman" w:cs="Times New Roma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E34984" wp14:editId="2B7DEE95">
              <wp:simplePos x="0" y="0"/>
              <wp:positionH relativeFrom="margin">
                <wp:align>right</wp:align>
              </wp:positionH>
              <wp:positionV relativeFrom="paragraph">
                <wp:posOffset>118110</wp:posOffset>
              </wp:positionV>
              <wp:extent cx="6162675" cy="53340"/>
              <wp:effectExtent l="0" t="0" r="28575" b="2286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533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BD4D16" id="Straight Connector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3pt" to="919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Px2gEAAJYDAAAOAAAAZHJzL2Uyb0RvYy54bWysU02P0zAQvSPxHyzfadqGdldR0z00LJcV&#10;VCr8gKnjJBb+0tg06b9n7H6wCzdEDpbtmXnj9+Zl8zQZzU4Sg3K25ovZnDNphWuV7Wv+/dvzh0fO&#10;QgTbgnZW1vwsA3/avn+3GX0ll25wupXICMSGavQ1H2L0VVEEMUgDYea8tBTsHBqIdMS+aBFGQje6&#10;WM7n62J02Hp0QoZAt80lyLcZv+ukiF+7LsjIdM3pbTGvmNdjWovtBqoewQ9KXJ8B//AKA8pS0ztU&#10;AxHYT1R/QRkl0AXXxZlwpnBdp4TMHIjNYv4Hm8MAXmYuJE7wd5nC/4MVX057ZKqt+bLkzIKhGR0i&#10;guqHyHbOWlLQIaMgKTX6UFHBzu4xcRWTPfgXJ34EihVvgukQ/CVt6tCkdCLLpqz8+a68nCITdLle&#10;rJfrhxVngmKrsvyYJ1NAdSv2GOJn6QxLm5prZZMwUMHpJcTUHqpbSrq27llpnYerLRupQbmi8Qsg&#10;i3UaIm2NJ9LB9pyB7sm7ImJGDE6rNlUnnID9caeRnYD886l5aMpFEoK6vUlLrRsIwyUvhy7OMiqS&#10;vbUyNX+cp+9arW1Cl9mgVwK/JUu7o2vPe7zpSsPPTa9GTe56fab9699p+wsAAP//AwBQSwMEFAAG&#10;AAgAAAAhAAjBs2XcAAAABgEAAA8AAABkcnMvZG93bnJldi54bWxMj8FOwzAQRO9I/IO1SNyo3Upp&#10;Q4hT0UqoEpwoSFy3sYkj7HUUu23g61lO9Lgzo5m39XoKXpzsmPpIGuYzBcJSG01PnYb3t6e7EkTK&#10;SAZ9JKvh2yZYN9dXNVYmnunVnva5E1xCqUINLuehkjK1zgZMszhYYu8zjgEzn2MnzYhnLg9eLpRa&#10;yoA98YLDwW6dbb/2x6Dhx3+o3bzYbFW7K/P0UjjC543WtzfT4wOIbKf8H4Y/fEaHhpkO8UgmCa+B&#10;H8mslksQ7N6vVAHioGGxUiCbWl7iN78AAAD//wMAUEsBAi0AFAAGAAgAAAAhALaDOJL+AAAA4QEA&#10;ABMAAAAAAAAAAAAAAAAAAAAAAFtDb250ZW50X1R5cGVzXS54bWxQSwECLQAUAAYACAAAACEAOP0h&#10;/9YAAACUAQAACwAAAAAAAAAAAAAAAAAvAQAAX3JlbHMvLnJlbHNQSwECLQAUAAYACAAAACEAxYeD&#10;8doBAACWAwAADgAAAAAAAAAAAAAAAAAuAgAAZHJzL2Uyb0RvYy54bWxQSwECLQAUAAYACAAAACEA&#10;CMGzZdwAAAAGAQAADwAAAAAAAAAAAAAAAAA0BAAAZHJzL2Rvd25yZXYueG1sUEsFBgAAAAAEAAQA&#10;8wAAAD0FAAAAAA==&#10;" strokecolor="#ed7d31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72F48F09" w14:textId="77777777" w:rsidR="004904E6" w:rsidRDefault="004904E6" w:rsidP="004904E6">
    <w:pPr>
      <w:tabs>
        <w:tab w:val="center" w:pos="4680"/>
        <w:tab w:val="right" w:pos="9360"/>
      </w:tabs>
      <w:jc w:val="center"/>
      <w:rPr>
        <w:rFonts w:eastAsia="ヒラギノ角ゴ Pro W3" w:cs="Times New Roman"/>
        <w:color w:val="302309"/>
        <w:sz w:val="18"/>
      </w:rPr>
    </w:pPr>
    <w:r w:rsidRPr="00E85B17">
      <w:rPr>
        <w:rFonts w:eastAsia="ヒラギノ角ゴ Pro W3" w:cs="Times New Roman"/>
        <w:color w:val="302309"/>
        <w:sz w:val="18"/>
      </w:rPr>
      <w:t xml:space="preserve">Rue de </w:t>
    </w:r>
    <w:proofErr w:type="spellStart"/>
    <w:r w:rsidRPr="00E85B17">
      <w:rPr>
        <w:rFonts w:eastAsia="ヒラギノ角ゴ Pro W3" w:cs="Times New Roman"/>
        <w:color w:val="302309"/>
        <w:sz w:val="18"/>
      </w:rPr>
      <w:t>Varembé</w:t>
    </w:r>
    <w:proofErr w:type="spellEnd"/>
    <w:r w:rsidRPr="00E85B17">
      <w:rPr>
        <w:rFonts w:eastAsia="ヒラギノ角ゴ Pro W3" w:cs="Times New Roman"/>
        <w:color w:val="302309"/>
        <w:sz w:val="18"/>
      </w:rPr>
      <w:t xml:space="preserve"> 7 (4th Floor), 1202 Geneva, Switzerland | Tel: +41 (0) 22 552 3777 | Fax: +41 (0) 22 732 6339 </w:t>
    </w:r>
    <w:r>
      <w:rPr>
        <w:rFonts w:eastAsia="ヒラギノ角ゴ Pro W3" w:cs="Times New Roman"/>
        <w:color w:val="302309"/>
        <w:sz w:val="18"/>
      </w:rPr>
      <w:t xml:space="preserve"> </w:t>
    </w:r>
  </w:p>
  <w:p w14:paraId="2B204C53" w14:textId="77777777" w:rsidR="004904E6" w:rsidRPr="00E85B17" w:rsidRDefault="004904E6" w:rsidP="004904E6">
    <w:pPr>
      <w:tabs>
        <w:tab w:val="center" w:pos="4680"/>
        <w:tab w:val="right" w:pos="9360"/>
      </w:tabs>
      <w:jc w:val="center"/>
      <w:rPr>
        <w:rFonts w:eastAsia="Times New Roman" w:cs="Times New Roman"/>
        <w:sz w:val="18"/>
        <w:szCs w:val="18"/>
        <w:lang w:bidi="x-none"/>
      </w:rPr>
    </w:pPr>
    <w:r w:rsidRPr="00E85B17">
      <w:rPr>
        <w:rFonts w:eastAsia="ヒラギノ角ゴ Pro W3" w:cs="Times New Roman"/>
        <w:color w:val="302309"/>
        <w:sz w:val="18"/>
      </w:rPr>
      <w:t>www.MaldivesMission.ch | info@MaldivesMission.ch</w:t>
    </w:r>
  </w:p>
  <w:bookmarkEnd w:id="1"/>
  <w:p w14:paraId="7CA6F8F6" w14:textId="45CD994C" w:rsidR="000F6413" w:rsidRPr="004904E6" w:rsidRDefault="004904E6" w:rsidP="004904E6">
    <w:pPr>
      <w:pStyle w:val="Footer"/>
      <w:spacing w:before="2" w:after="2"/>
      <w:jc w:val="right"/>
      <w:rPr>
        <w:sz w:val="20"/>
        <w:szCs w:val="20"/>
      </w:rPr>
    </w:pPr>
    <w:r w:rsidRPr="001B73A9">
      <w:rPr>
        <w:sz w:val="20"/>
        <w:szCs w:val="20"/>
      </w:rPr>
      <w:t xml:space="preserve">...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PAGE </w:instrText>
    </w:r>
    <w:r w:rsidRPr="001B73A9">
      <w:rPr>
        <w:sz w:val="20"/>
        <w:szCs w:val="20"/>
      </w:rPr>
      <w:fldChar w:fldCharType="separate"/>
    </w:r>
    <w:r w:rsidR="0044447F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  <w:r w:rsidRPr="001B73A9">
      <w:rPr>
        <w:sz w:val="20"/>
        <w:szCs w:val="20"/>
      </w:rPr>
      <w:t xml:space="preserve"> / </w:t>
    </w:r>
    <w:r w:rsidRPr="001B73A9">
      <w:rPr>
        <w:sz w:val="20"/>
        <w:szCs w:val="20"/>
      </w:rPr>
      <w:fldChar w:fldCharType="begin"/>
    </w:r>
    <w:r w:rsidRPr="001B73A9">
      <w:rPr>
        <w:sz w:val="20"/>
        <w:szCs w:val="20"/>
      </w:rPr>
      <w:instrText xml:space="preserve"> NUMPAGES  </w:instrText>
    </w:r>
    <w:r w:rsidRPr="001B73A9">
      <w:rPr>
        <w:sz w:val="20"/>
        <w:szCs w:val="20"/>
      </w:rPr>
      <w:fldChar w:fldCharType="separate"/>
    </w:r>
    <w:r w:rsidR="0044447F">
      <w:rPr>
        <w:noProof/>
        <w:sz w:val="20"/>
        <w:szCs w:val="20"/>
      </w:rPr>
      <w:t>1</w:t>
    </w:r>
    <w:r w:rsidRPr="001B73A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0208" w14:textId="77777777" w:rsidR="006F16F3" w:rsidRDefault="006F16F3" w:rsidP="00BA0B55">
      <w:r>
        <w:separator/>
      </w:r>
    </w:p>
  </w:footnote>
  <w:footnote w:type="continuationSeparator" w:id="0">
    <w:p w14:paraId="256E09F1" w14:textId="77777777" w:rsidR="006F16F3" w:rsidRDefault="006F16F3" w:rsidP="00BA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00419" w14:textId="276F19E5" w:rsidR="004904E6" w:rsidRDefault="004904E6" w:rsidP="004904E6">
    <w:pPr>
      <w:pStyle w:val="Header"/>
      <w:tabs>
        <w:tab w:val="left" w:pos="720"/>
      </w:tabs>
      <w:jc w:val="center"/>
    </w:pPr>
    <w:r w:rsidRPr="00E85B17">
      <w:rPr>
        <w:noProof/>
        <w:sz w:val="20"/>
        <w:szCs w:val="20"/>
        <w:lang w:eastAsia="en-GB"/>
      </w:rPr>
      <w:drawing>
        <wp:inline distT="0" distB="0" distL="0" distR="0" wp14:anchorId="474CA558" wp14:editId="42B7FCEE">
          <wp:extent cx="647700" cy="647700"/>
          <wp:effectExtent l="0" t="0" r="0" b="0"/>
          <wp:docPr id="4" name="Picture 4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E98259" w14:textId="1D584CC7" w:rsidR="000F6413" w:rsidRPr="004904E6" w:rsidRDefault="000F6413" w:rsidP="00490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3BF1C" w14:textId="66CBBCB9" w:rsidR="004904E6" w:rsidRPr="00871723" w:rsidRDefault="004904E6" w:rsidP="004904E6">
    <w:pPr>
      <w:jc w:val="center"/>
      <w:rPr>
        <w:rFonts w:eastAsia="Times New Roman" w:cs="Times New Roman"/>
        <w:sz w:val="17"/>
        <w:szCs w:val="17"/>
      </w:rPr>
    </w:pPr>
    <w:r w:rsidRPr="00E85B17">
      <w:rPr>
        <w:rFonts w:ascii="Adobe Garamond Pro" w:eastAsia="Times New Roman" w:hAnsi="Adobe Garamond Pro" w:cs="MV Boli"/>
        <w:noProof/>
        <w:sz w:val="20"/>
        <w:szCs w:val="20"/>
        <w:lang w:eastAsia="en-GB"/>
      </w:rPr>
      <w:drawing>
        <wp:inline distT="0" distB="0" distL="0" distR="0" wp14:anchorId="30E77FE5" wp14:editId="6A6CB0E9">
          <wp:extent cx="752475" cy="180975"/>
          <wp:effectExtent l="0" t="0" r="9525" b="9525"/>
          <wp:docPr id="3" name="Picture 3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73EFC" w14:textId="77777777" w:rsidR="004904E6" w:rsidRPr="00871723" w:rsidRDefault="004904E6" w:rsidP="004904E6">
    <w:pPr>
      <w:jc w:val="center"/>
      <w:rPr>
        <w:rFonts w:eastAsia="Times New Roman" w:cs="Times New Roman"/>
        <w:sz w:val="17"/>
        <w:szCs w:val="17"/>
      </w:rPr>
    </w:pPr>
  </w:p>
  <w:p w14:paraId="0CF80AAA" w14:textId="3211BE28" w:rsidR="004904E6" w:rsidRPr="00871723" w:rsidRDefault="004904E6" w:rsidP="004904E6">
    <w:pPr>
      <w:jc w:val="center"/>
      <w:rPr>
        <w:rFonts w:eastAsia="Times New Roman" w:cs="Times New Roman"/>
        <w:sz w:val="17"/>
        <w:szCs w:val="17"/>
      </w:rPr>
    </w:pPr>
    <w:r w:rsidRPr="00E85B17">
      <w:rPr>
        <w:rFonts w:eastAsia="Times New Roman" w:cs="Times New Roman"/>
        <w:noProof/>
        <w:sz w:val="20"/>
        <w:szCs w:val="20"/>
        <w:lang w:eastAsia="en-GB"/>
      </w:rPr>
      <w:drawing>
        <wp:inline distT="0" distB="0" distL="0" distR="0" wp14:anchorId="3C224B69" wp14:editId="3EB49DAD">
          <wp:extent cx="790575" cy="790575"/>
          <wp:effectExtent l="0" t="0" r="9525" b="9525"/>
          <wp:docPr id="1" name="Picture 1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1F3F4" w14:textId="77777777" w:rsidR="006656ED" w:rsidRPr="00871723" w:rsidRDefault="006656ED" w:rsidP="006656ED">
    <w:pPr>
      <w:jc w:val="center"/>
      <w:rPr>
        <w:rFonts w:eastAsia="Times New Roman" w:cs="Times New Roman"/>
        <w:noProof/>
        <w:sz w:val="20"/>
        <w:szCs w:val="20"/>
      </w:rPr>
    </w:pPr>
  </w:p>
  <w:p w14:paraId="69C8A530" w14:textId="77777777" w:rsidR="006656ED" w:rsidRPr="00D553A7" w:rsidRDefault="006656ED" w:rsidP="006656ED">
    <w:pPr>
      <w:jc w:val="center"/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</w:pP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އ.ދ.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ގެ ޖެނީވާ އޮފީހާއި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 ޖެނީވާގަ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އި ހުންނަ </w:t>
    </w:r>
    <w:r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>ބައިނަލްއަޤްވާމީ ޖަމިއްޔާތަކަށް ކަނޑައަޅާ</w:t>
    </w:r>
    <w:r w:rsidRPr="00D553A7">
      <w:rPr>
        <w:rFonts w:ascii="Palatino Linotype" w:eastAsia="Times New Roman" w:hAnsi="Palatino Linotype" w:cs="Faruma" w:hint="cs"/>
        <w:b/>
        <w:bCs/>
        <w:sz w:val="26"/>
        <w:szCs w:val="26"/>
        <w:rtl/>
        <w:lang w:bidi="dv-MV"/>
      </w:rPr>
      <w:t xml:space="preserve">ފައިވާ ދިވެހިރާއްޖޭގެ ދާއިމީ </w:t>
    </w:r>
    <w:r w:rsidRPr="00D553A7">
      <w:rPr>
        <w:rFonts w:ascii="Palatino Linotype" w:eastAsia="Times New Roman" w:hAnsi="Palatino Linotype" w:cs="Faruma"/>
        <w:b/>
        <w:bCs/>
        <w:sz w:val="26"/>
        <w:szCs w:val="26"/>
        <w:rtl/>
        <w:lang w:bidi="dv-MV"/>
      </w:rPr>
      <w:t>މިޝަން</w:t>
    </w:r>
  </w:p>
  <w:p w14:paraId="51762290" w14:textId="77777777" w:rsidR="006656ED" w:rsidRPr="00871723" w:rsidRDefault="006656ED" w:rsidP="006656ED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 xml:space="preserve">PERMANENT MISSION OF THE REPUBLIC OF MALDIVES TO THE UNITED NATIONS OFFICE </w:t>
    </w:r>
  </w:p>
  <w:p w14:paraId="3C18DF61" w14:textId="77777777" w:rsidR="006656ED" w:rsidRPr="00D96272" w:rsidRDefault="006656ED" w:rsidP="006656ED">
    <w:pPr>
      <w:jc w:val="center"/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</w:pPr>
    <w:r w:rsidRPr="1507A2C9">
      <w:rPr>
        <w:rFonts w:ascii="Palatino Linotype,Times New Rom" w:eastAsia="Palatino Linotype,Times New Rom" w:hAnsi="Palatino Linotype,Times New Rom" w:cs="Palatino Linotype,Times New Rom"/>
        <w:b/>
        <w:bCs/>
        <w:sz w:val="20"/>
        <w:szCs w:val="20"/>
      </w:rPr>
      <w:t>AND OTHER INTERNATIONAL ORGANISATIONS AT GENEVA</w:t>
    </w:r>
  </w:p>
  <w:p w14:paraId="2928D48D" w14:textId="77777777" w:rsidR="000F6413" w:rsidRPr="004904E6" w:rsidRDefault="000F6413" w:rsidP="006656E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1200"/>
    <w:multiLevelType w:val="hybridMultilevel"/>
    <w:tmpl w:val="7E34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0203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700B4"/>
    <w:multiLevelType w:val="hybridMultilevel"/>
    <w:tmpl w:val="3DA42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5B4092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D79C1"/>
    <w:multiLevelType w:val="hybridMultilevel"/>
    <w:tmpl w:val="2A624020"/>
    <w:lvl w:ilvl="0" w:tplc="67D4ACA4">
      <w:start w:val="1"/>
      <w:numFmt w:val="decimal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2EBB"/>
    <w:multiLevelType w:val="hybridMultilevel"/>
    <w:tmpl w:val="CFEA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4E9A"/>
    <w:multiLevelType w:val="hybridMultilevel"/>
    <w:tmpl w:val="5412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74F0B"/>
    <w:multiLevelType w:val="hybridMultilevel"/>
    <w:tmpl w:val="4A66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151F9"/>
    <w:multiLevelType w:val="hybridMultilevel"/>
    <w:tmpl w:val="2A78A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3F"/>
    <w:rsid w:val="00010DD0"/>
    <w:rsid w:val="00022FB0"/>
    <w:rsid w:val="00056307"/>
    <w:rsid w:val="00060A99"/>
    <w:rsid w:val="00074AC6"/>
    <w:rsid w:val="0008479E"/>
    <w:rsid w:val="000B7614"/>
    <w:rsid w:val="000D7082"/>
    <w:rsid w:val="000F6413"/>
    <w:rsid w:val="00105711"/>
    <w:rsid w:val="001100BF"/>
    <w:rsid w:val="001372D9"/>
    <w:rsid w:val="00161CE3"/>
    <w:rsid w:val="001756B9"/>
    <w:rsid w:val="00180809"/>
    <w:rsid w:val="0018724C"/>
    <w:rsid w:val="00192732"/>
    <w:rsid w:val="001C1BBD"/>
    <w:rsid w:val="002030F7"/>
    <w:rsid w:val="00205225"/>
    <w:rsid w:val="00224041"/>
    <w:rsid w:val="0023333A"/>
    <w:rsid w:val="0025337D"/>
    <w:rsid w:val="00253AD5"/>
    <w:rsid w:val="002563E8"/>
    <w:rsid w:val="00267E4B"/>
    <w:rsid w:val="00281D79"/>
    <w:rsid w:val="002D02C9"/>
    <w:rsid w:val="002D3262"/>
    <w:rsid w:val="002E391A"/>
    <w:rsid w:val="002E7B88"/>
    <w:rsid w:val="00300455"/>
    <w:rsid w:val="003119B9"/>
    <w:rsid w:val="0031666E"/>
    <w:rsid w:val="0032547C"/>
    <w:rsid w:val="00345A17"/>
    <w:rsid w:val="00386F60"/>
    <w:rsid w:val="003951B2"/>
    <w:rsid w:val="003C05FE"/>
    <w:rsid w:val="003C5610"/>
    <w:rsid w:val="003D3A0E"/>
    <w:rsid w:val="003E1651"/>
    <w:rsid w:val="003F72C8"/>
    <w:rsid w:val="00402442"/>
    <w:rsid w:val="00403180"/>
    <w:rsid w:val="004044D0"/>
    <w:rsid w:val="004248F9"/>
    <w:rsid w:val="0042700A"/>
    <w:rsid w:val="00427A96"/>
    <w:rsid w:val="0044447F"/>
    <w:rsid w:val="00452866"/>
    <w:rsid w:val="004904E6"/>
    <w:rsid w:val="004957B0"/>
    <w:rsid w:val="004A5903"/>
    <w:rsid w:val="004A7D15"/>
    <w:rsid w:val="004B7087"/>
    <w:rsid w:val="004D38DF"/>
    <w:rsid w:val="004D4A52"/>
    <w:rsid w:val="004F7D40"/>
    <w:rsid w:val="005016A8"/>
    <w:rsid w:val="005645D3"/>
    <w:rsid w:val="005A643F"/>
    <w:rsid w:val="005C00BE"/>
    <w:rsid w:val="005C233A"/>
    <w:rsid w:val="005F0A1A"/>
    <w:rsid w:val="00642769"/>
    <w:rsid w:val="006457E0"/>
    <w:rsid w:val="00646AB3"/>
    <w:rsid w:val="00653506"/>
    <w:rsid w:val="00657B72"/>
    <w:rsid w:val="006630E1"/>
    <w:rsid w:val="00663E6A"/>
    <w:rsid w:val="006656ED"/>
    <w:rsid w:val="006958CC"/>
    <w:rsid w:val="006B0EFD"/>
    <w:rsid w:val="006B3440"/>
    <w:rsid w:val="006C6174"/>
    <w:rsid w:val="006C6E7F"/>
    <w:rsid w:val="006D010D"/>
    <w:rsid w:val="006E2ABB"/>
    <w:rsid w:val="006F16F3"/>
    <w:rsid w:val="006F2E56"/>
    <w:rsid w:val="007305D2"/>
    <w:rsid w:val="007759C2"/>
    <w:rsid w:val="00781DE2"/>
    <w:rsid w:val="007A2E78"/>
    <w:rsid w:val="007B54D5"/>
    <w:rsid w:val="007C2C8A"/>
    <w:rsid w:val="007C5FB5"/>
    <w:rsid w:val="007C7CCE"/>
    <w:rsid w:val="007D6E35"/>
    <w:rsid w:val="0081558F"/>
    <w:rsid w:val="00830ACC"/>
    <w:rsid w:val="00844410"/>
    <w:rsid w:val="00854D07"/>
    <w:rsid w:val="008575CF"/>
    <w:rsid w:val="00860E04"/>
    <w:rsid w:val="00864A5B"/>
    <w:rsid w:val="00867BA7"/>
    <w:rsid w:val="00867D40"/>
    <w:rsid w:val="0087147F"/>
    <w:rsid w:val="00875351"/>
    <w:rsid w:val="008805EB"/>
    <w:rsid w:val="00883110"/>
    <w:rsid w:val="008859EB"/>
    <w:rsid w:val="008A1CC6"/>
    <w:rsid w:val="008A617E"/>
    <w:rsid w:val="008C094A"/>
    <w:rsid w:val="008C6354"/>
    <w:rsid w:val="008C7A90"/>
    <w:rsid w:val="008D4977"/>
    <w:rsid w:val="008F3FCB"/>
    <w:rsid w:val="00911669"/>
    <w:rsid w:val="00916F9A"/>
    <w:rsid w:val="009210EA"/>
    <w:rsid w:val="00923C9A"/>
    <w:rsid w:val="00935EB7"/>
    <w:rsid w:val="00946101"/>
    <w:rsid w:val="00954F27"/>
    <w:rsid w:val="00960A53"/>
    <w:rsid w:val="0097399D"/>
    <w:rsid w:val="00976D8D"/>
    <w:rsid w:val="0099596B"/>
    <w:rsid w:val="009A13E2"/>
    <w:rsid w:val="009B7E02"/>
    <w:rsid w:val="009C3F2B"/>
    <w:rsid w:val="009D33A6"/>
    <w:rsid w:val="009E66C4"/>
    <w:rsid w:val="009F2332"/>
    <w:rsid w:val="00A22549"/>
    <w:rsid w:val="00A51702"/>
    <w:rsid w:val="00A57B66"/>
    <w:rsid w:val="00A80866"/>
    <w:rsid w:val="00A82D79"/>
    <w:rsid w:val="00AC2EEF"/>
    <w:rsid w:val="00AD5FC8"/>
    <w:rsid w:val="00AD7921"/>
    <w:rsid w:val="00AD7CD7"/>
    <w:rsid w:val="00B10104"/>
    <w:rsid w:val="00B30005"/>
    <w:rsid w:val="00B4557E"/>
    <w:rsid w:val="00B76106"/>
    <w:rsid w:val="00B80BA8"/>
    <w:rsid w:val="00BA0B55"/>
    <w:rsid w:val="00BB0A5A"/>
    <w:rsid w:val="00BC0C58"/>
    <w:rsid w:val="00BC5A50"/>
    <w:rsid w:val="00BD0560"/>
    <w:rsid w:val="00BD31D8"/>
    <w:rsid w:val="00BD4D85"/>
    <w:rsid w:val="00BE7D96"/>
    <w:rsid w:val="00BF1143"/>
    <w:rsid w:val="00C033BD"/>
    <w:rsid w:val="00C05C87"/>
    <w:rsid w:val="00C2048D"/>
    <w:rsid w:val="00C515F5"/>
    <w:rsid w:val="00C542DD"/>
    <w:rsid w:val="00C67B82"/>
    <w:rsid w:val="00C85712"/>
    <w:rsid w:val="00C8617A"/>
    <w:rsid w:val="00C866AD"/>
    <w:rsid w:val="00CC1F85"/>
    <w:rsid w:val="00CF1D8F"/>
    <w:rsid w:val="00CF249D"/>
    <w:rsid w:val="00CF2A33"/>
    <w:rsid w:val="00D156A9"/>
    <w:rsid w:val="00D2312A"/>
    <w:rsid w:val="00D33E00"/>
    <w:rsid w:val="00D41CA1"/>
    <w:rsid w:val="00D61AC4"/>
    <w:rsid w:val="00D64D5A"/>
    <w:rsid w:val="00D64F73"/>
    <w:rsid w:val="00DA7581"/>
    <w:rsid w:val="00DF6CBC"/>
    <w:rsid w:val="00E07423"/>
    <w:rsid w:val="00E42556"/>
    <w:rsid w:val="00E4295B"/>
    <w:rsid w:val="00E52E16"/>
    <w:rsid w:val="00E5560F"/>
    <w:rsid w:val="00E62EB6"/>
    <w:rsid w:val="00E7426A"/>
    <w:rsid w:val="00E82BB3"/>
    <w:rsid w:val="00EA1296"/>
    <w:rsid w:val="00EA6760"/>
    <w:rsid w:val="00EB2580"/>
    <w:rsid w:val="00EB4F21"/>
    <w:rsid w:val="00EB7433"/>
    <w:rsid w:val="00EC387C"/>
    <w:rsid w:val="00EC6812"/>
    <w:rsid w:val="00EE3841"/>
    <w:rsid w:val="00F02822"/>
    <w:rsid w:val="00F14325"/>
    <w:rsid w:val="00F315F0"/>
    <w:rsid w:val="00F3252D"/>
    <w:rsid w:val="00F359FF"/>
    <w:rsid w:val="00F6796A"/>
    <w:rsid w:val="00F76578"/>
    <w:rsid w:val="00F76D56"/>
    <w:rsid w:val="00F838BF"/>
    <w:rsid w:val="00F84095"/>
    <w:rsid w:val="00FB71A9"/>
    <w:rsid w:val="00FC1764"/>
    <w:rsid w:val="00FD286C"/>
    <w:rsid w:val="00FD65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E6B7A0"/>
  <w15:docId w15:val="{88416EF0-1E52-46E0-BD78-5A45DF45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3F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A643F"/>
    <w:rPr>
      <w:rFonts w:ascii="Helvetica" w:eastAsia="ヒラギノ角ゴ Pro W3" w:hAnsi="Helvetica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643F"/>
    <w:pPr>
      <w:ind w:left="720"/>
      <w:contextualSpacing/>
    </w:pPr>
  </w:style>
  <w:style w:type="paragraph" w:styleId="NormalWeb">
    <w:name w:val="Normal (Web)"/>
    <w:basedOn w:val="Normal"/>
    <w:uiPriority w:val="99"/>
    <w:rsid w:val="004044D0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233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333A"/>
    <w:rPr>
      <w:rFonts w:ascii="Segoe UI" w:hAnsi="Segoe UI" w:cs="Segoe UI"/>
      <w:sz w:val="18"/>
      <w:szCs w:val="18"/>
      <w:lang w:val="en-GB"/>
    </w:rPr>
  </w:style>
  <w:style w:type="paragraph" w:customStyle="1" w:styleId="Standard">
    <w:name w:val="Standard"/>
    <w:rsid w:val="002D3262"/>
    <w:pPr>
      <w:suppressAutoHyphens/>
      <w:autoSpaceDN w:val="0"/>
      <w:spacing w:after="200" w:line="276" w:lineRule="auto"/>
    </w:pPr>
    <w:rPr>
      <w:rFonts w:ascii="Calibri" w:eastAsia="SimSun" w:hAnsi="Calibri" w:cs="Calibri"/>
      <w:color w:val="00000A"/>
      <w:kern w:val="3"/>
      <w:sz w:val="22"/>
      <w:szCs w:val="22"/>
      <w:lang w:val="en-GB" w:bidi="he-IL"/>
    </w:rPr>
  </w:style>
  <w:style w:type="character" w:styleId="CommentReference">
    <w:name w:val="annotation reference"/>
    <w:basedOn w:val="DefaultParagraphFont"/>
    <w:semiHidden/>
    <w:unhideWhenUsed/>
    <w:rsid w:val="00EC38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38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387C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387C"/>
    <w:rPr>
      <w:rFonts w:ascii="Times New Roman" w:hAnsi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55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A0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B55"/>
    <w:rPr>
      <w:rFonts w:ascii="Times New Roman" w:hAnsi="Times New Roman"/>
      <w:lang w:val="en-GB"/>
    </w:rPr>
  </w:style>
  <w:style w:type="paragraph" w:customStyle="1" w:styleId="Normal1">
    <w:name w:val="Normal1"/>
    <w:rsid w:val="00402442"/>
    <w:pPr>
      <w:widowControl w:val="0"/>
    </w:pPr>
    <w:rPr>
      <w:rFonts w:ascii="Times New Roman" w:eastAsia="Times New Roman" w:hAnsi="Times New Roman" w:cs="Times New Roman"/>
      <w:color w:val="000000"/>
    </w:rPr>
  </w:style>
  <w:style w:type="character" w:customStyle="1" w:styleId="highlight">
    <w:name w:val="highlight"/>
    <w:basedOn w:val="DefaultParagraphFont"/>
    <w:rsid w:val="0025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8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D45B6352365A4788040113A2F1AB1F" ma:contentTypeVersion="2" ma:contentTypeDescription="Country Statements" ma:contentTypeScope="" ma:versionID="1bb9ed244357c83df755c28fadf61668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93</Order1>
  </documentManagement>
</p:properties>
</file>

<file path=customXml/itemProps1.xml><?xml version="1.0" encoding="utf-8"?>
<ds:datastoreItem xmlns:ds="http://schemas.openxmlformats.org/officeDocument/2006/customXml" ds:itemID="{1B31B444-51AA-4888-95D6-72E2CB4FD92D}"/>
</file>

<file path=customXml/itemProps2.xml><?xml version="1.0" encoding="utf-8"?>
<ds:datastoreItem xmlns:ds="http://schemas.openxmlformats.org/officeDocument/2006/customXml" ds:itemID="{54038B96-FA4D-47C5-B53B-E61E55C1BE8A}"/>
</file>

<file path=customXml/itemProps3.xml><?xml version="1.0" encoding="utf-8"?>
<ds:datastoreItem xmlns:ds="http://schemas.openxmlformats.org/officeDocument/2006/customXml" ds:itemID="{11B1A22B-6A4A-4C69-96FC-E0706F3729C2}"/>
</file>

<file path=customXml/itemProps4.xml><?xml version="1.0" encoding="utf-8"?>
<ds:datastoreItem xmlns:ds="http://schemas.openxmlformats.org/officeDocument/2006/customXml" ds:itemID="{D37F2EC6-5D3A-4B8E-84F8-B5CDAAA81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Maldives</dc:title>
  <dc:creator>rishfa;Salim Waheed</dc:creator>
  <cp:lastModifiedBy>Rishfa Rasheed</cp:lastModifiedBy>
  <cp:revision>4</cp:revision>
  <cp:lastPrinted>2017-05-03T08:38:00Z</cp:lastPrinted>
  <dcterms:created xsi:type="dcterms:W3CDTF">2017-05-03T08:39:00Z</dcterms:created>
  <dcterms:modified xsi:type="dcterms:W3CDTF">2017-05-03T09:03:00Z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0x010100CA92D31222379248846EF4F1EBFB5EDE0047D45B6352365A4788040113A2F1AB1F</vt:lpwstr>
  </property>
</Properties>
</file>